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77" w:rsidRDefault="00AE632D" w:rsidP="00180D77">
      <w:p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IX </w:t>
      </w:r>
      <w:r w:rsidR="00D73EED">
        <w:rPr>
          <w:rFonts w:ascii="Arial" w:eastAsia="Times New Roman" w:hAnsi="Arial" w:cs="Arial"/>
          <w:b/>
          <w:bCs/>
          <w:color w:val="111111"/>
          <w:sz w:val="24"/>
          <w:szCs w:val="24"/>
        </w:rPr>
        <w:t>Festiwal Modelarski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r w:rsidR="00180D77">
        <w:rPr>
          <w:rFonts w:ascii="Arial" w:eastAsia="Times New Roman" w:hAnsi="Arial" w:cs="Arial"/>
          <w:b/>
          <w:bCs/>
          <w:color w:val="111111"/>
          <w:sz w:val="24"/>
          <w:szCs w:val="24"/>
        </w:rPr>
        <w:t>w Olsztynie, 07 – 08.04.2018</w:t>
      </w:r>
    </w:p>
    <w:p w:rsidR="00180D77" w:rsidRDefault="00180D77" w:rsidP="00180D77">
      <w:p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Organizatorzy: Olsztyńskie Stowarzyszenie Modelarzy „Warmia</w:t>
      </w:r>
      <w:r w:rsidR="00D73EED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”, Fundacja „Szalony Krasnolud”, Szkoła Podstawowa nr 2 im. </w:t>
      </w:r>
      <w:proofErr w:type="spellStart"/>
      <w:r w:rsidR="00D73EED">
        <w:rPr>
          <w:rFonts w:ascii="Arial" w:eastAsia="Times New Roman" w:hAnsi="Arial" w:cs="Arial"/>
          <w:b/>
          <w:bCs/>
          <w:color w:val="111111"/>
          <w:sz w:val="24"/>
          <w:szCs w:val="24"/>
        </w:rPr>
        <w:t>J.Dąbrowskiego</w:t>
      </w:r>
      <w:proofErr w:type="spellEnd"/>
      <w:r w:rsidR="00D73EED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w Olsztynie.</w:t>
      </w:r>
    </w:p>
    <w:p w:rsidR="00180D77" w:rsidRDefault="00180D77" w:rsidP="00180D77">
      <w:p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</w:p>
    <w:p w:rsidR="00180D77" w:rsidRDefault="00180D77" w:rsidP="00180D77">
      <w:p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Zasady </w:t>
      </w:r>
      <w:r w:rsidR="00D73EED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uczestnictwa i 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oceny zgłoszonych modeli:</w:t>
      </w:r>
    </w:p>
    <w:p w:rsidR="00180D77" w:rsidRPr="00D73EED" w:rsidRDefault="00180D77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D73EED">
        <w:rPr>
          <w:rFonts w:ascii="Arial" w:eastAsia="Times New Roman" w:hAnsi="Arial" w:cs="Arial"/>
          <w:bCs/>
          <w:color w:val="111111"/>
          <w:sz w:val="24"/>
          <w:szCs w:val="24"/>
        </w:rPr>
        <w:t>Organizatorzy nie pobierają opłaty startowej.</w:t>
      </w:r>
    </w:p>
    <w:p w:rsidR="00180D77" w:rsidRPr="00D73EED" w:rsidRDefault="00180D77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D73EED">
        <w:rPr>
          <w:rFonts w:ascii="Arial" w:eastAsia="Times New Roman" w:hAnsi="Arial" w:cs="Arial"/>
          <w:color w:val="111111"/>
          <w:sz w:val="24"/>
          <w:szCs w:val="24"/>
        </w:rPr>
        <w:t>Sędzia Główny jest powoływany przez Organizatorów przed konkursem.</w:t>
      </w:r>
    </w:p>
    <w:p w:rsidR="00180D77" w:rsidRPr="00D73EED" w:rsidRDefault="00180D77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D73EED">
        <w:rPr>
          <w:rFonts w:ascii="Arial" w:eastAsia="Times New Roman" w:hAnsi="Arial" w:cs="Arial"/>
          <w:color w:val="111111"/>
          <w:sz w:val="24"/>
          <w:szCs w:val="24"/>
        </w:rPr>
        <w:t>Sędzia Główny powołuje komisje sędziowskie do oceny odpowiednich kategorii i pełni nadzór ogólny nad pracą komisji, sam Sędzia Główny nie bierze udziału w ocenie modeli.</w:t>
      </w:r>
    </w:p>
    <w:p w:rsidR="00180D77" w:rsidRDefault="00180D77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D73EED">
        <w:rPr>
          <w:rFonts w:ascii="Arial" w:eastAsia="Times New Roman" w:hAnsi="Arial" w:cs="Arial"/>
          <w:color w:val="111111"/>
          <w:sz w:val="24"/>
          <w:szCs w:val="24"/>
        </w:rPr>
        <w:t>Pozostali sędziowie nie biorą udziału w rywalizacji konkursowej (jeśli sędzia bierze udział w konkursie nie może oceniać kategorii, w której wystawia modele).</w:t>
      </w:r>
    </w:p>
    <w:p w:rsidR="00D73EED" w:rsidRDefault="00D73EED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Członkowie Olsztyńskiego Stowarzyszenia Modelarzy jako organizatorzy nie biorą udziału w części konkursowej festiwalu, wystawiają swoje prace na stoisku klubowym.</w:t>
      </w:r>
    </w:p>
    <w:p w:rsidR="007F72C9" w:rsidRPr="00D73EED" w:rsidRDefault="007F72C9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Modele na festiwal zgłaszane będą drogą elektroniczną za pomocą systemu rejestracji udostępnionego przez organizatorów. Jest to podstawowy i preferowany sposób zgłaszania modeli. W uzasadnionych przypadkach możliwa będzie rejestracja na miejscu przed festiwalem.</w:t>
      </w:r>
    </w:p>
    <w:p w:rsidR="00180D77" w:rsidRPr="00D73EED" w:rsidRDefault="00180D77" w:rsidP="00D73EED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D73EED">
        <w:rPr>
          <w:rFonts w:ascii="Arial" w:eastAsia="Times New Roman" w:hAnsi="Arial" w:cs="Arial"/>
          <w:color w:val="111111"/>
          <w:sz w:val="24"/>
          <w:szCs w:val="24"/>
        </w:rPr>
        <w:t>Zgłoszone do konkursu modele ocenia powołana przez organizatorów komisja sędziowska wg zasady „podoba się – nie podoba się”.</w:t>
      </w:r>
    </w:p>
    <w:p w:rsidR="00180D77" w:rsidRPr="007F72C9" w:rsidRDefault="00180D77" w:rsidP="007F72C9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7F72C9">
        <w:rPr>
          <w:rFonts w:ascii="Arial" w:eastAsia="Times New Roman" w:hAnsi="Arial" w:cs="Arial"/>
          <w:color w:val="111111"/>
          <w:sz w:val="24"/>
          <w:szCs w:val="24"/>
        </w:rPr>
        <w:t>Wyniki sędziowania potwierdza Sędzia Główny. Sędzia Główny oraz Organizator mają prawo do ingerencji w wyniki w uzasadnionych przypadkach, np. zbyt małej obsady klas, konieczności łączenia klas itp. Sędzia Główny może powołać nową komisję do ponownego sędziowania wybranych kategorii.</w:t>
      </w:r>
    </w:p>
    <w:p w:rsidR="00180D77" w:rsidRPr="007F72C9" w:rsidRDefault="00180D77" w:rsidP="007F72C9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7F72C9">
        <w:rPr>
          <w:rFonts w:ascii="Arial" w:eastAsia="Times New Roman" w:hAnsi="Arial" w:cs="Arial"/>
          <w:color w:val="111111"/>
          <w:sz w:val="24"/>
          <w:szCs w:val="24"/>
        </w:rPr>
        <w:t>Decyzje komisji sędziowskiej podane do informacji publicznej w dniu zakończenia imprezy są ostateczne i niepodważalne.</w:t>
      </w:r>
    </w:p>
    <w:p w:rsidR="00180D77" w:rsidRPr="007F72C9" w:rsidRDefault="00180D77" w:rsidP="007F72C9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7F72C9">
        <w:rPr>
          <w:rFonts w:ascii="Arial" w:eastAsia="Times New Roman" w:hAnsi="Arial" w:cs="Arial"/>
          <w:color w:val="111111"/>
          <w:sz w:val="24"/>
          <w:szCs w:val="24"/>
        </w:rPr>
        <w:t>Uczestnik może wystawić dowolną liczbę modeli.</w:t>
      </w:r>
    </w:p>
    <w:p w:rsidR="00180D77" w:rsidRPr="007F72C9" w:rsidRDefault="00180D77" w:rsidP="007F72C9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7F72C9">
        <w:rPr>
          <w:rFonts w:ascii="Arial" w:eastAsia="Times New Roman" w:hAnsi="Arial" w:cs="Arial"/>
          <w:color w:val="111111"/>
          <w:sz w:val="24"/>
          <w:szCs w:val="24"/>
        </w:rPr>
        <w:t>Uczestnik może zająć tylko jedno z nagradzanych miejsc w danej klasie. Pod uwagę będzie brany najwyżej oceniony model wykonany przez uczestnika. Uczestnicy, którzy zostaną wyróżnieni otrzymają dyplomy oraz w miarę możliwości nagrody rzeczowe.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Organizatorzy planują przyznanie trzech równorzędnych wyróżnień w każdej klasie. W przypadku wysokiego poziomu wykonania modeli ilość wyróżnień może zostać zwiększona. Analogicznie, w przypadku niskiego poziomu wykonania ilość wyróżnień może być decyzją Organizatorów zmniejszona. O ilości wyróżnień w danej klasie decyduje Sędzia Główny oraz Organizatorzy.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Dołączenie dokumentacji do modelu nie jest obowiązkowe, ale zalecane w przypadku modeli waloryzowanych.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Organizatorzy nie przewidują ubezpieczenia modeli.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Organizatorzy zastrzegają sobie prawo do przemieszczania modeli w obrębie wystawy w celu efektywnego wykorzystania przestrzeni wystawowej przy zachowaniu niezbędnej ostrożności.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Rywalizacja w klasie odbędzie się w przypadku zgłoszenia co najmniej trzech modeli wykonanych przez co najmniej dwóch zawodników. W przypadku niewystarczającej liczby modeli w danej klasie rywalizacja nie odbędzie się, uczestnicy otrzymają pamiątkowe dyplomy (nie dotyczy to kategorii wiekowych junior oraz młodzik).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lastRenderedPageBreak/>
        <w:t>Organizatorzy przewiduj</w:t>
      </w:r>
      <w:r w:rsidR="00697214">
        <w:rPr>
          <w:rFonts w:ascii="Arial" w:eastAsia="Times New Roman" w:hAnsi="Arial" w:cs="Arial"/>
          <w:color w:val="111111"/>
          <w:sz w:val="24"/>
          <w:szCs w:val="24"/>
        </w:rPr>
        <w:t>ą nagrody specjalne, a Komisja S</w:t>
      </w:r>
      <w:r w:rsidRPr="00697214">
        <w:rPr>
          <w:rFonts w:ascii="Arial" w:eastAsia="Times New Roman" w:hAnsi="Arial" w:cs="Arial"/>
          <w:color w:val="111111"/>
          <w:sz w:val="24"/>
          <w:szCs w:val="24"/>
        </w:rPr>
        <w:t>ędziowska wskaże laureatów poszczególnych nagród.</w:t>
      </w:r>
    </w:p>
    <w:p w:rsidR="00180D77" w:rsidRPr="00697214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W trakcie sędziowania Komisja Sędziowska w porozumieniu z Sędzią Głównym może zdecydować z zmianie podziału na klasy (wydzielić dodatkowe kategorie konkursowe, ew. połączyć zbliżone kategorie).</w:t>
      </w:r>
    </w:p>
    <w:p w:rsidR="00180D77" w:rsidRDefault="00180D77" w:rsidP="00697214">
      <w:pPr>
        <w:pStyle w:val="Akapitzlist"/>
        <w:numPr>
          <w:ilvl w:val="0"/>
          <w:numId w:val="1"/>
        </w:numPr>
        <w:shd w:val="clear" w:color="auto" w:fill="F4F4F4"/>
        <w:spacing w:after="42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97214">
        <w:rPr>
          <w:rFonts w:ascii="Arial" w:eastAsia="Times New Roman" w:hAnsi="Arial" w:cs="Arial"/>
          <w:color w:val="111111"/>
          <w:sz w:val="24"/>
          <w:szCs w:val="24"/>
        </w:rPr>
        <w:t>Możliwe jest zgłaszanie i fundow</w:t>
      </w:r>
      <w:r w:rsidR="00697214">
        <w:rPr>
          <w:rFonts w:ascii="Arial" w:eastAsia="Times New Roman" w:hAnsi="Arial" w:cs="Arial"/>
          <w:color w:val="111111"/>
          <w:sz w:val="24"/>
          <w:szCs w:val="24"/>
        </w:rPr>
        <w:t>anie prywatnych nagród do czego zapraszamy.</w:t>
      </w:r>
    </w:p>
    <w:p w:rsidR="00180D77" w:rsidRPr="00B26DF3" w:rsidRDefault="00697214" w:rsidP="0069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180D77" w:rsidRPr="00697214">
        <w:rPr>
          <w:rFonts w:ascii="Arial" w:hAnsi="Arial" w:cs="Arial"/>
          <w:bCs/>
          <w:sz w:val="24"/>
          <w:szCs w:val="24"/>
        </w:rPr>
        <w:t>o oceny nie mogą być wystawiane modele, które w latach ubiegłych zdobyły wyróżnienia w konkursach w Olsztynie.</w:t>
      </w:r>
    </w:p>
    <w:p w:rsidR="00B26DF3" w:rsidRPr="00697214" w:rsidRDefault="00B26DF3" w:rsidP="0069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Odbiór modelu po wystawie odbędzie się wyłącznie na podstawie karty startowej modelu.</w:t>
      </w:r>
    </w:p>
    <w:p w:rsidR="00A132AD" w:rsidRPr="00180D77" w:rsidRDefault="00A132AD">
      <w:pPr>
        <w:rPr>
          <w:rFonts w:ascii="Arial" w:eastAsia="Times New Roman" w:hAnsi="Arial" w:cs="Arial"/>
          <w:color w:val="111111"/>
          <w:sz w:val="24"/>
          <w:szCs w:val="24"/>
        </w:rPr>
      </w:pPr>
    </w:p>
    <w:sectPr w:rsidR="00A132AD" w:rsidRPr="00180D77" w:rsidSect="0083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32C"/>
    <w:multiLevelType w:val="hybridMultilevel"/>
    <w:tmpl w:val="3346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80D77"/>
    <w:rsid w:val="00180D77"/>
    <w:rsid w:val="002A1C6D"/>
    <w:rsid w:val="00697214"/>
    <w:rsid w:val="007F72C9"/>
    <w:rsid w:val="008367F1"/>
    <w:rsid w:val="00A132AD"/>
    <w:rsid w:val="00AE632D"/>
    <w:rsid w:val="00B26DF3"/>
    <w:rsid w:val="00D7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Lis - Kujawski</dc:creator>
  <cp:keywords/>
  <dc:description/>
  <cp:lastModifiedBy>Andrzej Lis - Kujawski</cp:lastModifiedBy>
  <cp:revision>4</cp:revision>
  <dcterms:created xsi:type="dcterms:W3CDTF">2018-02-22T17:55:00Z</dcterms:created>
  <dcterms:modified xsi:type="dcterms:W3CDTF">2018-02-25T08:02:00Z</dcterms:modified>
</cp:coreProperties>
</file>